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28B09" w14:textId="77777777" w:rsidR="005866DE" w:rsidRDefault="00E153A6" w:rsidP="0018267D">
      <w:pPr>
        <w:pStyle w:val="Podtytu"/>
        <w:jc w:val="center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</w:p>
    <w:p w14:paraId="6CEC9F73" w14:textId="77777777" w:rsidR="0018267D" w:rsidRDefault="005866DE" w:rsidP="0018267D">
      <w:pPr>
        <w:pStyle w:val="Podtytu"/>
        <w:jc w:val="center"/>
        <w:rPr>
          <w:szCs w:val="22"/>
        </w:rPr>
      </w:pPr>
      <w:r>
        <w:rPr>
          <w:szCs w:val="22"/>
        </w:rPr>
        <w:t xml:space="preserve">Załącznik nr 1 - </w:t>
      </w:r>
      <w:r w:rsidR="0018267D" w:rsidRPr="00C733CA">
        <w:rPr>
          <w:szCs w:val="22"/>
        </w:rPr>
        <w:t>Wymagane Parametry Techniczne</w:t>
      </w:r>
    </w:p>
    <w:p w14:paraId="4CADEE0C" w14:textId="77777777" w:rsidR="0018267D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47921228" w14:textId="77777777" w:rsidR="0018267D" w:rsidRPr="00C733CA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49CF7387" w14:textId="77777777" w:rsidR="00816180" w:rsidRDefault="00816180" w:rsidP="00816180">
      <w:pPr>
        <w:pStyle w:val="Podtytu"/>
        <w:jc w:val="center"/>
        <w:rPr>
          <w:szCs w:val="22"/>
        </w:rPr>
      </w:pPr>
      <w:r w:rsidRPr="00C733CA">
        <w:rPr>
          <w:szCs w:val="22"/>
        </w:rPr>
        <w:t>Wymagane Parametry Techniczne</w:t>
      </w:r>
    </w:p>
    <w:p w14:paraId="368FEA92" w14:textId="38757434" w:rsidR="00816180" w:rsidRDefault="00816180" w:rsidP="00816180">
      <w:pPr>
        <w:spacing w:after="120"/>
        <w:jc w:val="center"/>
        <w:rPr>
          <w:rFonts w:ascii="Arial" w:hAnsi="Arial" w:cs="Arial"/>
          <w:bCs/>
          <w:sz w:val="20"/>
          <w:szCs w:val="22"/>
        </w:rPr>
      </w:pPr>
      <w:r>
        <w:rPr>
          <w:rFonts w:ascii="Arial" w:hAnsi="Arial"/>
          <w:b/>
          <w:sz w:val="18"/>
        </w:rPr>
        <w:t xml:space="preserve">Zamawiający: NZOZ </w:t>
      </w:r>
      <w:r w:rsidR="00831756">
        <w:rPr>
          <w:rFonts w:ascii="Arial" w:hAnsi="Arial"/>
          <w:b/>
          <w:sz w:val="18"/>
        </w:rPr>
        <w:t>GPLR sp.j.</w:t>
      </w:r>
    </w:p>
    <w:p w14:paraId="4A26A56D" w14:textId="77777777" w:rsidR="00816180" w:rsidRPr="00C733CA" w:rsidRDefault="00816180" w:rsidP="00816180">
      <w:pPr>
        <w:rPr>
          <w:rFonts w:ascii="Arial" w:hAnsi="Arial" w:cs="Arial"/>
          <w:bCs/>
          <w:sz w:val="20"/>
          <w:szCs w:val="22"/>
        </w:rPr>
      </w:pPr>
    </w:p>
    <w:tbl>
      <w:tblPr>
        <w:tblW w:w="963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260"/>
        <w:gridCol w:w="5118"/>
      </w:tblGrid>
      <w:tr w:rsidR="00816180" w:rsidRPr="009651E6" w14:paraId="49EBB6E5" w14:textId="77777777" w:rsidTr="00CA5E3F">
        <w:tc>
          <w:tcPr>
            <w:tcW w:w="3261" w:type="dxa"/>
            <w:shd w:val="clear" w:color="auto" w:fill="D9D9D9"/>
            <w:vAlign w:val="center"/>
          </w:tcPr>
          <w:p w14:paraId="47A51DE4" w14:textId="77777777" w:rsidR="008131C6" w:rsidRDefault="00000000">
            <w:r>
              <w:t>Pełna nazwa oferowanej wagi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24787EC2" w14:textId="77777777" w:rsidR="008131C6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3DA3A487" w14:textId="77777777" w:rsidR="008131C6" w:rsidRDefault="008131C6"/>
        </w:tc>
      </w:tr>
      <w:tr w:rsidR="00816180" w:rsidRPr="009651E6" w14:paraId="5F696F35" w14:textId="77777777" w:rsidTr="00CA5E3F">
        <w:tc>
          <w:tcPr>
            <w:tcW w:w="3261" w:type="dxa"/>
            <w:shd w:val="clear" w:color="auto" w:fill="D9D9D9"/>
            <w:vAlign w:val="center"/>
          </w:tcPr>
          <w:p w14:paraId="72D43F96" w14:textId="77777777" w:rsidR="008131C6" w:rsidRDefault="00000000">
            <w:r>
              <w:rPr>
                <w:rFonts w:ascii="Arial" w:hAnsi="Arial"/>
                <w:sz w:val="18"/>
              </w:rPr>
              <w:t>Producent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539859DF" w14:textId="77777777" w:rsidR="008131C6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16BCADEF" w14:textId="77777777" w:rsidR="008131C6" w:rsidRDefault="008131C6"/>
        </w:tc>
      </w:tr>
      <w:tr w:rsidR="00816180" w:rsidRPr="009651E6" w14:paraId="222C86C1" w14:textId="77777777" w:rsidTr="00CA5E3F">
        <w:tc>
          <w:tcPr>
            <w:tcW w:w="3261" w:type="dxa"/>
            <w:shd w:val="clear" w:color="auto" w:fill="D9D9D9"/>
            <w:vAlign w:val="center"/>
          </w:tcPr>
          <w:p w14:paraId="6ADC25BC" w14:textId="77777777" w:rsidR="008131C6" w:rsidRDefault="00000000">
            <w:r>
              <w:rPr>
                <w:rFonts w:ascii="Arial" w:hAnsi="Arial"/>
                <w:sz w:val="18"/>
              </w:rPr>
              <w:t>Kraj pochodzenia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1AA08334" w14:textId="77777777" w:rsidR="008131C6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1AD61691" w14:textId="77777777" w:rsidR="008131C6" w:rsidRDefault="008131C6"/>
        </w:tc>
      </w:tr>
      <w:tr w:rsidR="00816180" w:rsidRPr="009651E6" w14:paraId="5786F388" w14:textId="77777777" w:rsidTr="00CA5E3F">
        <w:tc>
          <w:tcPr>
            <w:tcW w:w="3261" w:type="dxa"/>
            <w:shd w:val="clear" w:color="auto" w:fill="D9D9D9"/>
            <w:vAlign w:val="center"/>
          </w:tcPr>
          <w:p w14:paraId="213A57EE" w14:textId="77777777" w:rsidR="008131C6" w:rsidRDefault="00000000">
            <w:r>
              <w:rPr>
                <w:rFonts w:ascii="Arial" w:hAnsi="Arial"/>
                <w:sz w:val="18"/>
              </w:rPr>
              <w:t>Dystrybutor – Oferent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564C19AE" w14:textId="77777777" w:rsidR="008131C6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40820858" w14:textId="77777777" w:rsidR="008131C6" w:rsidRDefault="008131C6"/>
        </w:tc>
      </w:tr>
    </w:tbl>
    <w:p w14:paraId="6F3980E5" w14:textId="77777777" w:rsidR="00816180" w:rsidRDefault="00816180" w:rsidP="00816180">
      <w:pPr>
        <w:rPr>
          <w:rFonts w:ascii="Arial" w:hAnsi="Arial" w:cs="Arial"/>
          <w:sz w:val="20"/>
          <w:szCs w:val="22"/>
        </w:rPr>
      </w:pPr>
    </w:p>
    <w:p w14:paraId="0C12BEE4" w14:textId="77777777" w:rsidR="00816180" w:rsidRPr="00C733CA" w:rsidRDefault="00816180" w:rsidP="00816180">
      <w:pPr>
        <w:rPr>
          <w:rFonts w:ascii="Arial" w:hAnsi="Arial" w:cs="Arial"/>
          <w:sz w:val="20"/>
          <w:szCs w:val="22"/>
        </w:rPr>
      </w:pPr>
    </w:p>
    <w:tbl>
      <w:tblPr>
        <w:tblW w:w="9360" w:type="dxa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4540"/>
        <w:gridCol w:w="1830"/>
        <w:gridCol w:w="2470"/>
      </w:tblGrid>
      <w:tr w:rsidR="008131C6" w14:paraId="7989849E" w14:textId="77777777">
        <w:trPr>
          <w:tblHeader/>
          <w:jc w:val="center"/>
        </w:trPr>
        <w:tc>
          <w:tcPr>
            <w:tcW w:w="520" w:type="dxa"/>
            <w:shd w:val="clear" w:color="auto" w:fill="D9D9D9"/>
            <w:vAlign w:val="center"/>
          </w:tcPr>
          <w:p w14:paraId="4631E14F" w14:textId="77777777" w:rsidR="008131C6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Lp.</w:t>
            </w:r>
          </w:p>
        </w:tc>
        <w:tc>
          <w:tcPr>
            <w:tcW w:w="4540" w:type="dxa"/>
            <w:shd w:val="clear" w:color="auto" w:fill="D9D9D9"/>
            <w:vAlign w:val="center"/>
          </w:tcPr>
          <w:p w14:paraId="029D5B2F" w14:textId="77777777" w:rsidR="008131C6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Parametr / warunek</w:t>
            </w:r>
          </w:p>
        </w:tc>
        <w:tc>
          <w:tcPr>
            <w:tcW w:w="1830" w:type="dxa"/>
            <w:shd w:val="clear" w:color="auto" w:fill="D9D9D9"/>
            <w:vAlign w:val="center"/>
          </w:tcPr>
          <w:p w14:paraId="69BFD87D" w14:textId="77777777" w:rsidR="008131C6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Parametr wymagany</w:t>
            </w:r>
          </w:p>
        </w:tc>
        <w:tc>
          <w:tcPr>
            <w:tcW w:w="2470" w:type="dxa"/>
            <w:shd w:val="clear" w:color="auto" w:fill="D9D9D9"/>
            <w:vAlign w:val="center"/>
          </w:tcPr>
          <w:p w14:paraId="7FE11903" w14:textId="77777777" w:rsidR="008131C6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Odpowiedź oferenta</w:t>
            </w:r>
          </w:p>
        </w:tc>
      </w:tr>
      <w:tr w:rsidR="008131C6" w14:paraId="44BB66F7" w14:textId="77777777">
        <w:trPr>
          <w:jc w:val="center"/>
        </w:trPr>
        <w:tc>
          <w:tcPr>
            <w:tcW w:w="520" w:type="dxa"/>
            <w:vAlign w:val="center"/>
          </w:tcPr>
          <w:p w14:paraId="2BB19D68" w14:textId="77777777" w:rsidR="008131C6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1.</w:t>
            </w:r>
          </w:p>
        </w:tc>
        <w:tc>
          <w:tcPr>
            <w:tcW w:w="4540" w:type="dxa"/>
            <w:vAlign w:val="center"/>
          </w:tcPr>
          <w:p w14:paraId="57F069EF" w14:textId="77777777" w:rsidR="008131C6" w:rsidRDefault="00000000">
            <w:r>
              <w:rPr>
                <w:rFonts w:ascii="Arial" w:hAnsi="Arial"/>
                <w:sz w:val="17"/>
              </w:rPr>
              <w:t>Urządzenie fabrycznie nowe, kompletne i gotowe do pracy</w:t>
            </w:r>
          </w:p>
        </w:tc>
        <w:tc>
          <w:tcPr>
            <w:tcW w:w="1830" w:type="dxa"/>
            <w:vAlign w:val="center"/>
          </w:tcPr>
          <w:p w14:paraId="3D1CD6C8" w14:textId="77777777" w:rsidR="008131C6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16689226" w14:textId="77777777" w:rsidR="008131C6" w:rsidRDefault="008131C6"/>
        </w:tc>
      </w:tr>
      <w:tr w:rsidR="008131C6" w14:paraId="2B33D80C" w14:textId="77777777">
        <w:trPr>
          <w:jc w:val="center"/>
        </w:trPr>
        <w:tc>
          <w:tcPr>
            <w:tcW w:w="520" w:type="dxa"/>
            <w:vAlign w:val="center"/>
          </w:tcPr>
          <w:p w14:paraId="6469DD2E" w14:textId="77777777" w:rsidR="008131C6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2.</w:t>
            </w:r>
          </w:p>
        </w:tc>
        <w:tc>
          <w:tcPr>
            <w:tcW w:w="4540" w:type="dxa"/>
            <w:vAlign w:val="center"/>
          </w:tcPr>
          <w:p w14:paraId="4C572A8B" w14:textId="77777777" w:rsidR="008131C6" w:rsidRDefault="00000000">
            <w:r>
              <w:rPr>
                <w:rFonts w:ascii="Arial" w:hAnsi="Arial"/>
                <w:sz w:val="17"/>
              </w:rPr>
              <w:t>Elektroniczna waga medyczna kolumnowa ze zintegrowanym wzrostomierzem</w:t>
            </w:r>
          </w:p>
        </w:tc>
        <w:tc>
          <w:tcPr>
            <w:tcW w:w="1830" w:type="dxa"/>
            <w:vAlign w:val="center"/>
          </w:tcPr>
          <w:p w14:paraId="4707E180" w14:textId="77777777" w:rsidR="008131C6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1462BE86" w14:textId="77777777" w:rsidR="008131C6" w:rsidRDefault="008131C6"/>
        </w:tc>
      </w:tr>
      <w:tr w:rsidR="008131C6" w14:paraId="71EAF972" w14:textId="77777777">
        <w:trPr>
          <w:jc w:val="center"/>
        </w:trPr>
        <w:tc>
          <w:tcPr>
            <w:tcW w:w="520" w:type="dxa"/>
            <w:vAlign w:val="center"/>
          </w:tcPr>
          <w:p w14:paraId="7EF41521" w14:textId="77777777" w:rsidR="008131C6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3.</w:t>
            </w:r>
          </w:p>
        </w:tc>
        <w:tc>
          <w:tcPr>
            <w:tcW w:w="4540" w:type="dxa"/>
            <w:vAlign w:val="center"/>
          </w:tcPr>
          <w:p w14:paraId="74DB8BD8" w14:textId="77777777" w:rsidR="008131C6" w:rsidRDefault="00000000">
            <w:r>
              <w:rPr>
                <w:rFonts w:ascii="Arial" w:hAnsi="Arial"/>
                <w:sz w:val="17"/>
              </w:rPr>
              <w:t>Przeznaczenie do profesjonalnego ważenia pacjentów w pozycji stojącej</w:t>
            </w:r>
          </w:p>
        </w:tc>
        <w:tc>
          <w:tcPr>
            <w:tcW w:w="1830" w:type="dxa"/>
            <w:vAlign w:val="center"/>
          </w:tcPr>
          <w:p w14:paraId="2590DD39" w14:textId="77777777" w:rsidR="008131C6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4183A202" w14:textId="77777777" w:rsidR="008131C6" w:rsidRDefault="008131C6"/>
        </w:tc>
      </w:tr>
      <w:tr w:rsidR="008131C6" w14:paraId="413D7356" w14:textId="77777777">
        <w:trPr>
          <w:jc w:val="center"/>
        </w:trPr>
        <w:tc>
          <w:tcPr>
            <w:tcW w:w="520" w:type="dxa"/>
            <w:vAlign w:val="center"/>
          </w:tcPr>
          <w:p w14:paraId="5E7078A2" w14:textId="77777777" w:rsidR="008131C6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4.</w:t>
            </w:r>
          </w:p>
        </w:tc>
        <w:tc>
          <w:tcPr>
            <w:tcW w:w="4540" w:type="dxa"/>
            <w:vAlign w:val="center"/>
          </w:tcPr>
          <w:p w14:paraId="1BD0C030" w14:textId="77777777" w:rsidR="008131C6" w:rsidRDefault="00000000">
            <w:r>
              <w:rPr>
                <w:rFonts w:ascii="Arial" w:hAnsi="Arial"/>
                <w:sz w:val="17"/>
              </w:rPr>
              <w:t>Maksymalne obciążenie</w:t>
            </w:r>
          </w:p>
        </w:tc>
        <w:tc>
          <w:tcPr>
            <w:tcW w:w="1830" w:type="dxa"/>
            <w:vAlign w:val="center"/>
          </w:tcPr>
          <w:p w14:paraId="3269A30B" w14:textId="77777777" w:rsidR="008131C6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Min. 200 kg</w:t>
            </w:r>
          </w:p>
        </w:tc>
        <w:tc>
          <w:tcPr>
            <w:tcW w:w="2470" w:type="dxa"/>
            <w:vAlign w:val="center"/>
          </w:tcPr>
          <w:p w14:paraId="19A099EA" w14:textId="77777777" w:rsidR="008131C6" w:rsidRDefault="008131C6"/>
        </w:tc>
      </w:tr>
      <w:tr w:rsidR="008131C6" w14:paraId="0D83DB4F" w14:textId="77777777">
        <w:trPr>
          <w:jc w:val="center"/>
        </w:trPr>
        <w:tc>
          <w:tcPr>
            <w:tcW w:w="520" w:type="dxa"/>
            <w:vAlign w:val="center"/>
          </w:tcPr>
          <w:p w14:paraId="6D7E6F19" w14:textId="77777777" w:rsidR="008131C6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5.</w:t>
            </w:r>
          </w:p>
        </w:tc>
        <w:tc>
          <w:tcPr>
            <w:tcW w:w="4540" w:type="dxa"/>
            <w:vAlign w:val="center"/>
          </w:tcPr>
          <w:p w14:paraId="26790F84" w14:textId="77777777" w:rsidR="008131C6" w:rsidRDefault="00000000">
            <w:r>
              <w:rPr>
                <w:rFonts w:ascii="Arial" w:hAnsi="Arial"/>
                <w:sz w:val="17"/>
              </w:rPr>
              <w:t>Dokładność odczytu masy ciała</w:t>
            </w:r>
          </w:p>
        </w:tc>
        <w:tc>
          <w:tcPr>
            <w:tcW w:w="1830" w:type="dxa"/>
            <w:vAlign w:val="center"/>
          </w:tcPr>
          <w:p w14:paraId="0D54F121" w14:textId="77777777" w:rsidR="008131C6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Maks. 100 g</w:t>
            </w:r>
          </w:p>
        </w:tc>
        <w:tc>
          <w:tcPr>
            <w:tcW w:w="2470" w:type="dxa"/>
            <w:vAlign w:val="center"/>
          </w:tcPr>
          <w:p w14:paraId="0EB33EFB" w14:textId="77777777" w:rsidR="008131C6" w:rsidRDefault="008131C6"/>
        </w:tc>
      </w:tr>
      <w:tr w:rsidR="008131C6" w14:paraId="0AB5BF68" w14:textId="77777777">
        <w:trPr>
          <w:jc w:val="center"/>
        </w:trPr>
        <w:tc>
          <w:tcPr>
            <w:tcW w:w="520" w:type="dxa"/>
            <w:vAlign w:val="center"/>
          </w:tcPr>
          <w:p w14:paraId="16811B0D" w14:textId="77777777" w:rsidR="008131C6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6.</w:t>
            </w:r>
          </w:p>
        </w:tc>
        <w:tc>
          <w:tcPr>
            <w:tcW w:w="4540" w:type="dxa"/>
            <w:vAlign w:val="center"/>
          </w:tcPr>
          <w:p w14:paraId="71F781C9" w14:textId="77777777" w:rsidR="008131C6" w:rsidRDefault="00000000">
            <w:r>
              <w:rPr>
                <w:rFonts w:ascii="Arial" w:hAnsi="Arial"/>
                <w:sz w:val="17"/>
              </w:rPr>
              <w:t>Zakres pomiaru wzrostu</w:t>
            </w:r>
          </w:p>
        </w:tc>
        <w:tc>
          <w:tcPr>
            <w:tcW w:w="1830" w:type="dxa"/>
            <w:vAlign w:val="center"/>
          </w:tcPr>
          <w:p w14:paraId="3F3AE179" w14:textId="77777777" w:rsidR="008131C6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Co najmniej 60–200 cm</w:t>
            </w:r>
          </w:p>
        </w:tc>
        <w:tc>
          <w:tcPr>
            <w:tcW w:w="2470" w:type="dxa"/>
            <w:vAlign w:val="center"/>
          </w:tcPr>
          <w:p w14:paraId="50E8B6B3" w14:textId="77777777" w:rsidR="008131C6" w:rsidRDefault="008131C6"/>
        </w:tc>
      </w:tr>
      <w:tr w:rsidR="008131C6" w14:paraId="4469CFD8" w14:textId="77777777">
        <w:trPr>
          <w:jc w:val="center"/>
        </w:trPr>
        <w:tc>
          <w:tcPr>
            <w:tcW w:w="520" w:type="dxa"/>
            <w:vAlign w:val="center"/>
          </w:tcPr>
          <w:p w14:paraId="797CAC1B" w14:textId="77777777" w:rsidR="008131C6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7.</w:t>
            </w:r>
          </w:p>
        </w:tc>
        <w:tc>
          <w:tcPr>
            <w:tcW w:w="4540" w:type="dxa"/>
            <w:vAlign w:val="center"/>
          </w:tcPr>
          <w:p w14:paraId="3EE371E8" w14:textId="77777777" w:rsidR="008131C6" w:rsidRDefault="00000000">
            <w:r>
              <w:rPr>
                <w:rFonts w:ascii="Arial" w:hAnsi="Arial"/>
                <w:sz w:val="17"/>
              </w:rPr>
              <w:t>Dokładność odczytu wzrostu</w:t>
            </w:r>
          </w:p>
        </w:tc>
        <w:tc>
          <w:tcPr>
            <w:tcW w:w="1830" w:type="dxa"/>
            <w:vAlign w:val="center"/>
          </w:tcPr>
          <w:p w14:paraId="3695B2EA" w14:textId="77777777" w:rsidR="008131C6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Maks. 1 mm</w:t>
            </w:r>
          </w:p>
        </w:tc>
        <w:tc>
          <w:tcPr>
            <w:tcW w:w="2470" w:type="dxa"/>
            <w:vAlign w:val="center"/>
          </w:tcPr>
          <w:p w14:paraId="27FD887C" w14:textId="77777777" w:rsidR="008131C6" w:rsidRDefault="008131C6"/>
        </w:tc>
      </w:tr>
      <w:tr w:rsidR="008131C6" w14:paraId="08E9C7B2" w14:textId="77777777">
        <w:trPr>
          <w:jc w:val="center"/>
        </w:trPr>
        <w:tc>
          <w:tcPr>
            <w:tcW w:w="520" w:type="dxa"/>
            <w:vAlign w:val="center"/>
          </w:tcPr>
          <w:p w14:paraId="2A57604C" w14:textId="77777777" w:rsidR="008131C6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8.</w:t>
            </w:r>
          </w:p>
        </w:tc>
        <w:tc>
          <w:tcPr>
            <w:tcW w:w="4540" w:type="dxa"/>
            <w:vAlign w:val="center"/>
          </w:tcPr>
          <w:p w14:paraId="7515FA61" w14:textId="77777777" w:rsidR="008131C6" w:rsidRDefault="00000000">
            <w:r>
              <w:rPr>
                <w:rFonts w:ascii="Arial" w:hAnsi="Arial"/>
                <w:sz w:val="17"/>
              </w:rPr>
              <w:t>Czytelny wyświetlacz cyfrowy</w:t>
            </w:r>
          </w:p>
        </w:tc>
        <w:tc>
          <w:tcPr>
            <w:tcW w:w="1830" w:type="dxa"/>
            <w:vAlign w:val="center"/>
          </w:tcPr>
          <w:p w14:paraId="673352F9" w14:textId="77777777" w:rsidR="008131C6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3702FE7D" w14:textId="77777777" w:rsidR="008131C6" w:rsidRDefault="008131C6"/>
        </w:tc>
      </w:tr>
      <w:tr w:rsidR="008131C6" w14:paraId="501CB8AC" w14:textId="77777777">
        <w:trPr>
          <w:jc w:val="center"/>
        </w:trPr>
        <w:tc>
          <w:tcPr>
            <w:tcW w:w="520" w:type="dxa"/>
            <w:vAlign w:val="center"/>
          </w:tcPr>
          <w:p w14:paraId="0B9EB9AE" w14:textId="77777777" w:rsidR="008131C6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9.</w:t>
            </w:r>
          </w:p>
        </w:tc>
        <w:tc>
          <w:tcPr>
            <w:tcW w:w="4540" w:type="dxa"/>
            <w:vAlign w:val="center"/>
          </w:tcPr>
          <w:p w14:paraId="6345FCA9" w14:textId="77777777" w:rsidR="008131C6" w:rsidRDefault="00000000">
            <w:r>
              <w:rPr>
                <w:rFonts w:ascii="Arial" w:hAnsi="Arial"/>
                <w:sz w:val="17"/>
              </w:rPr>
              <w:t>Stabilna platforma z powierzchnią antypoślizgową</w:t>
            </w:r>
          </w:p>
        </w:tc>
        <w:tc>
          <w:tcPr>
            <w:tcW w:w="1830" w:type="dxa"/>
            <w:vAlign w:val="center"/>
          </w:tcPr>
          <w:p w14:paraId="0EFABEEE" w14:textId="77777777" w:rsidR="008131C6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447B7AA4" w14:textId="77777777" w:rsidR="008131C6" w:rsidRDefault="008131C6"/>
        </w:tc>
      </w:tr>
      <w:tr w:rsidR="008131C6" w14:paraId="6498A386" w14:textId="77777777">
        <w:trPr>
          <w:jc w:val="center"/>
        </w:trPr>
        <w:tc>
          <w:tcPr>
            <w:tcW w:w="520" w:type="dxa"/>
            <w:vAlign w:val="center"/>
          </w:tcPr>
          <w:p w14:paraId="78E5892E" w14:textId="77777777" w:rsidR="008131C6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10.</w:t>
            </w:r>
          </w:p>
        </w:tc>
        <w:tc>
          <w:tcPr>
            <w:tcW w:w="4540" w:type="dxa"/>
            <w:vAlign w:val="center"/>
          </w:tcPr>
          <w:p w14:paraId="18CC9CBB" w14:textId="77777777" w:rsidR="008131C6" w:rsidRDefault="00000000">
            <w:r>
              <w:rPr>
                <w:rFonts w:ascii="Arial" w:hAnsi="Arial"/>
                <w:sz w:val="17"/>
              </w:rPr>
              <w:t>Funkcja zerowania i tarowania</w:t>
            </w:r>
          </w:p>
        </w:tc>
        <w:tc>
          <w:tcPr>
            <w:tcW w:w="1830" w:type="dxa"/>
            <w:vAlign w:val="center"/>
          </w:tcPr>
          <w:p w14:paraId="7CA55E83" w14:textId="77777777" w:rsidR="008131C6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6F27CAB6" w14:textId="77777777" w:rsidR="008131C6" w:rsidRDefault="008131C6"/>
        </w:tc>
      </w:tr>
      <w:tr w:rsidR="008131C6" w14:paraId="41181E47" w14:textId="77777777">
        <w:trPr>
          <w:jc w:val="center"/>
        </w:trPr>
        <w:tc>
          <w:tcPr>
            <w:tcW w:w="520" w:type="dxa"/>
            <w:vAlign w:val="center"/>
          </w:tcPr>
          <w:p w14:paraId="4EC62BD0" w14:textId="77777777" w:rsidR="008131C6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11.</w:t>
            </w:r>
          </w:p>
        </w:tc>
        <w:tc>
          <w:tcPr>
            <w:tcW w:w="4540" w:type="dxa"/>
            <w:vAlign w:val="center"/>
          </w:tcPr>
          <w:p w14:paraId="238BA620" w14:textId="77777777" w:rsidR="008131C6" w:rsidRDefault="00000000">
            <w:r>
              <w:rPr>
                <w:rFonts w:ascii="Arial" w:hAnsi="Arial"/>
                <w:sz w:val="17"/>
              </w:rPr>
              <w:t>Zasilanie sieciowe lub bateryjne/akumulatorowe</w:t>
            </w:r>
          </w:p>
        </w:tc>
        <w:tc>
          <w:tcPr>
            <w:tcW w:w="1830" w:type="dxa"/>
            <w:vAlign w:val="center"/>
          </w:tcPr>
          <w:p w14:paraId="3F70F21E" w14:textId="77777777" w:rsidR="008131C6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6B05303A" w14:textId="77777777" w:rsidR="008131C6" w:rsidRDefault="008131C6"/>
        </w:tc>
      </w:tr>
      <w:tr w:rsidR="008131C6" w14:paraId="735C8DEB" w14:textId="77777777">
        <w:trPr>
          <w:jc w:val="center"/>
        </w:trPr>
        <w:tc>
          <w:tcPr>
            <w:tcW w:w="520" w:type="dxa"/>
            <w:vAlign w:val="center"/>
          </w:tcPr>
          <w:p w14:paraId="554E5159" w14:textId="77777777" w:rsidR="008131C6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12.</w:t>
            </w:r>
          </w:p>
        </w:tc>
        <w:tc>
          <w:tcPr>
            <w:tcW w:w="4540" w:type="dxa"/>
            <w:vAlign w:val="center"/>
          </w:tcPr>
          <w:p w14:paraId="3893AF14" w14:textId="77777777" w:rsidR="008131C6" w:rsidRDefault="00000000">
            <w:r>
              <w:rPr>
                <w:rFonts w:ascii="Arial" w:hAnsi="Arial"/>
                <w:sz w:val="17"/>
              </w:rPr>
              <w:t>Ważna ocena zgodności metrologicznej właściwa dla wagi medycznej</w:t>
            </w:r>
          </w:p>
        </w:tc>
        <w:tc>
          <w:tcPr>
            <w:tcW w:w="1830" w:type="dxa"/>
            <w:vAlign w:val="center"/>
          </w:tcPr>
          <w:p w14:paraId="14B073C0" w14:textId="77777777" w:rsidR="008131C6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50554C4A" w14:textId="77777777" w:rsidR="008131C6" w:rsidRDefault="008131C6"/>
        </w:tc>
      </w:tr>
      <w:tr w:rsidR="008131C6" w14:paraId="4D1CE72F" w14:textId="77777777">
        <w:trPr>
          <w:jc w:val="center"/>
        </w:trPr>
        <w:tc>
          <w:tcPr>
            <w:tcW w:w="520" w:type="dxa"/>
            <w:vAlign w:val="center"/>
          </w:tcPr>
          <w:p w14:paraId="40BD64CF" w14:textId="77777777" w:rsidR="008131C6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13.</w:t>
            </w:r>
          </w:p>
        </w:tc>
        <w:tc>
          <w:tcPr>
            <w:tcW w:w="4540" w:type="dxa"/>
            <w:vAlign w:val="center"/>
          </w:tcPr>
          <w:p w14:paraId="3CD13D87" w14:textId="77777777" w:rsidR="008131C6" w:rsidRDefault="00000000">
            <w:r>
              <w:rPr>
                <w:rFonts w:ascii="Arial" w:hAnsi="Arial"/>
                <w:sz w:val="17"/>
              </w:rPr>
              <w:t>Oznakowanie CE i zgodność z wymaganiami dla wyrobów medycznych</w:t>
            </w:r>
          </w:p>
        </w:tc>
        <w:tc>
          <w:tcPr>
            <w:tcW w:w="1830" w:type="dxa"/>
            <w:vAlign w:val="center"/>
          </w:tcPr>
          <w:p w14:paraId="42324633" w14:textId="77777777" w:rsidR="008131C6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1DBBEA6C" w14:textId="77777777" w:rsidR="008131C6" w:rsidRDefault="008131C6"/>
        </w:tc>
      </w:tr>
      <w:tr w:rsidR="008131C6" w14:paraId="77F3F968" w14:textId="77777777">
        <w:trPr>
          <w:jc w:val="center"/>
        </w:trPr>
        <w:tc>
          <w:tcPr>
            <w:tcW w:w="520" w:type="dxa"/>
            <w:vAlign w:val="center"/>
          </w:tcPr>
          <w:p w14:paraId="68DDC785" w14:textId="77777777" w:rsidR="008131C6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14.</w:t>
            </w:r>
          </w:p>
        </w:tc>
        <w:tc>
          <w:tcPr>
            <w:tcW w:w="4540" w:type="dxa"/>
            <w:vAlign w:val="center"/>
          </w:tcPr>
          <w:p w14:paraId="1F3C242B" w14:textId="77777777" w:rsidR="008131C6" w:rsidRDefault="00000000">
            <w:r>
              <w:rPr>
                <w:rFonts w:ascii="Arial" w:hAnsi="Arial"/>
                <w:sz w:val="17"/>
              </w:rPr>
              <w:t>Instrukcja obsługi w języku polskim</w:t>
            </w:r>
          </w:p>
        </w:tc>
        <w:tc>
          <w:tcPr>
            <w:tcW w:w="1830" w:type="dxa"/>
            <w:vAlign w:val="center"/>
          </w:tcPr>
          <w:p w14:paraId="614439D8" w14:textId="77777777" w:rsidR="008131C6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116C0477" w14:textId="77777777" w:rsidR="008131C6" w:rsidRDefault="008131C6"/>
        </w:tc>
      </w:tr>
      <w:tr w:rsidR="008131C6" w14:paraId="64DCF52B" w14:textId="77777777">
        <w:trPr>
          <w:jc w:val="center"/>
        </w:trPr>
        <w:tc>
          <w:tcPr>
            <w:tcW w:w="520" w:type="dxa"/>
            <w:vAlign w:val="center"/>
          </w:tcPr>
          <w:p w14:paraId="65B4031D" w14:textId="77777777" w:rsidR="008131C6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15.</w:t>
            </w:r>
          </w:p>
        </w:tc>
        <w:tc>
          <w:tcPr>
            <w:tcW w:w="4540" w:type="dxa"/>
            <w:vAlign w:val="center"/>
          </w:tcPr>
          <w:p w14:paraId="45E864F3" w14:textId="77777777" w:rsidR="008131C6" w:rsidRDefault="00000000">
            <w:r>
              <w:rPr>
                <w:rFonts w:ascii="Arial" w:hAnsi="Arial"/>
                <w:sz w:val="17"/>
              </w:rPr>
              <w:t>Gwarancja wraz z serwisem na terenie Polski</w:t>
            </w:r>
          </w:p>
        </w:tc>
        <w:tc>
          <w:tcPr>
            <w:tcW w:w="1830" w:type="dxa"/>
            <w:vAlign w:val="center"/>
          </w:tcPr>
          <w:p w14:paraId="7F7589F4" w14:textId="77777777" w:rsidR="008131C6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Min. 24 miesiące</w:t>
            </w:r>
          </w:p>
        </w:tc>
        <w:tc>
          <w:tcPr>
            <w:tcW w:w="2470" w:type="dxa"/>
            <w:vAlign w:val="center"/>
          </w:tcPr>
          <w:p w14:paraId="5B3A4103" w14:textId="77777777" w:rsidR="008131C6" w:rsidRDefault="008131C6"/>
        </w:tc>
      </w:tr>
    </w:tbl>
    <w:p w14:paraId="0BB64DBD" w14:textId="77777777" w:rsidR="008131C6" w:rsidRDefault="00000000">
      <w:pPr>
        <w:spacing w:before="120" w:after="60"/>
      </w:pPr>
      <w:r>
        <w:rPr>
          <w:rFonts w:ascii="Arial" w:hAnsi="Arial"/>
          <w:b/>
        </w:rPr>
        <w:t>Oświadczenie oferenta:</w:t>
      </w:r>
    </w:p>
    <w:p w14:paraId="6BD0FA57" w14:textId="77777777" w:rsidR="008131C6" w:rsidRDefault="00000000">
      <w:r>
        <w:rPr>
          <w:rFonts w:ascii="Arial" w:hAnsi="Arial"/>
        </w:rPr>
        <w:t>Oświadczamy, że oferowane urządzenie spełnia wszystkie wymagania wskazane w niniejszym formularzu. Do oferty dołączono materiały potwierdzające podane parametry.</w:t>
      </w:r>
    </w:p>
    <w:p w14:paraId="4B20BBAA" w14:textId="77777777" w:rsidR="008131C6" w:rsidRDefault="00000000">
      <w:pPr>
        <w:spacing w:before="240"/>
      </w:pPr>
      <w:r>
        <w:rPr>
          <w:rFonts w:ascii="Arial" w:hAnsi="Arial"/>
        </w:rPr>
        <w:t>.............................................                         .............................................</w:t>
      </w:r>
    </w:p>
    <w:p w14:paraId="41CC3D80" w14:textId="77777777" w:rsidR="008131C6" w:rsidRDefault="00000000">
      <w:r>
        <w:rPr>
          <w:rFonts w:ascii="Arial" w:hAnsi="Arial"/>
        </w:rPr>
        <w:t>miejscowość i data                                              podpis oferenta</w:t>
      </w:r>
    </w:p>
    <w:sectPr w:rsidR="008131C6" w:rsidSect="00163578">
      <w:head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C8A91" w14:textId="77777777" w:rsidR="006006E7" w:rsidRDefault="006006E7" w:rsidP="00325DE1">
      <w:r>
        <w:separator/>
      </w:r>
    </w:p>
  </w:endnote>
  <w:endnote w:type="continuationSeparator" w:id="0">
    <w:p w14:paraId="704FE227" w14:textId="77777777" w:rsidR="006006E7" w:rsidRDefault="006006E7" w:rsidP="0032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FF7FD" w14:textId="77777777" w:rsidR="006006E7" w:rsidRDefault="006006E7" w:rsidP="00325DE1">
      <w:r>
        <w:separator/>
      </w:r>
    </w:p>
  </w:footnote>
  <w:footnote w:type="continuationSeparator" w:id="0">
    <w:p w14:paraId="50D0E874" w14:textId="77777777" w:rsidR="006006E7" w:rsidRDefault="006006E7" w:rsidP="0032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6322C" w14:textId="77777777" w:rsidR="005866DE" w:rsidRDefault="005866DE">
    <w:pPr>
      <w:pStyle w:val="Nagwek"/>
    </w:pPr>
    <w:r>
      <w:rPr>
        <w:noProof/>
      </w:rPr>
      <w:drawing>
        <wp:inline distT="0" distB="0" distL="0" distR="0" wp14:anchorId="05C96031" wp14:editId="197BDE2B">
          <wp:extent cx="5486400" cy="596265"/>
          <wp:effectExtent l="0" t="0" r="0" b="635"/>
          <wp:docPr id="13975758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575804" name="Obraz 13975758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596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8A0"/>
    <w:multiLevelType w:val="hybridMultilevel"/>
    <w:tmpl w:val="2F90FCEA"/>
    <w:lvl w:ilvl="0" w:tplc="00FC0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0CCA"/>
    <w:multiLevelType w:val="hybridMultilevel"/>
    <w:tmpl w:val="CCC89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6BA"/>
    <w:multiLevelType w:val="hybridMultilevel"/>
    <w:tmpl w:val="7A28D606"/>
    <w:lvl w:ilvl="0" w:tplc="0415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21503B3E"/>
    <w:multiLevelType w:val="hybridMultilevel"/>
    <w:tmpl w:val="CDC22910"/>
    <w:lvl w:ilvl="0" w:tplc="C5A27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789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C3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1C5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16E1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443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066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CE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94E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B08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DFE7251"/>
    <w:multiLevelType w:val="hybridMultilevel"/>
    <w:tmpl w:val="7D906C2C"/>
    <w:lvl w:ilvl="0" w:tplc="90BC1D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62B91"/>
    <w:multiLevelType w:val="hybridMultilevel"/>
    <w:tmpl w:val="48B0F56A"/>
    <w:lvl w:ilvl="0" w:tplc="8716D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23F2D"/>
    <w:multiLevelType w:val="hybridMultilevel"/>
    <w:tmpl w:val="E74E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145F1"/>
    <w:multiLevelType w:val="hybridMultilevel"/>
    <w:tmpl w:val="8ECEE130"/>
    <w:lvl w:ilvl="0" w:tplc="F5C89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11E7A"/>
    <w:multiLevelType w:val="hybridMultilevel"/>
    <w:tmpl w:val="B66277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A2A04"/>
    <w:multiLevelType w:val="hybridMultilevel"/>
    <w:tmpl w:val="2A1835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17006">
    <w:abstractNumId w:val="9"/>
  </w:num>
  <w:num w:numId="2" w16cid:durableId="363098065">
    <w:abstractNumId w:val="7"/>
  </w:num>
  <w:num w:numId="3" w16cid:durableId="162550081">
    <w:abstractNumId w:val="0"/>
  </w:num>
  <w:num w:numId="4" w16cid:durableId="1167750347">
    <w:abstractNumId w:val="2"/>
  </w:num>
  <w:num w:numId="5" w16cid:durableId="762649892">
    <w:abstractNumId w:val="12"/>
  </w:num>
  <w:num w:numId="6" w16cid:durableId="2038113645">
    <w:abstractNumId w:val="4"/>
  </w:num>
  <w:num w:numId="7" w16cid:durableId="1084184738">
    <w:abstractNumId w:val="3"/>
  </w:num>
  <w:num w:numId="8" w16cid:durableId="604771709">
    <w:abstractNumId w:val="11"/>
  </w:num>
  <w:num w:numId="9" w16cid:durableId="1725833775">
    <w:abstractNumId w:val="10"/>
  </w:num>
  <w:num w:numId="10" w16cid:durableId="86659507">
    <w:abstractNumId w:val="6"/>
  </w:num>
  <w:num w:numId="11" w16cid:durableId="1899052908">
    <w:abstractNumId w:val="5"/>
  </w:num>
  <w:num w:numId="12" w16cid:durableId="170217824">
    <w:abstractNumId w:val="1"/>
  </w:num>
  <w:num w:numId="13" w16cid:durableId="12752851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11F2"/>
    <w:rsid w:val="000038BD"/>
    <w:rsid w:val="000048D9"/>
    <w:rsid w:val="000104E7"/>
    <w:rsid w:val="00020D17"/>
    <w:rsid w:val="00023897"/>
    <w:rsid w:val="00025666"/>
    <w:rsid w:val="00025FDD"/>
    <w:rsid w:val="00027211"/>
    <w:rsid w:val="000349DA"/>
    <w:rsid w:val="00050007"/>
    <w:rsid w:val="00054820"/>
    <w:rsid w:val="0006236A"/>
    <w:rsid w:val="00093548"/>
    <w:rsid w:val="0009389D"/>
    <w:rsid w:val="000A7496"/>
    <w:rsid w:val="000C0ADD"/>
    <w:rsid w:val="000E1D6D"/>
    <w:rsid w:val="000E55A6"/>
    <w:rsid w:val="000E612A"/>
    <w:rsid w:val="000E7764"/>
    <w:rsid w:val="000F1A64"/>
    <w:rsid w:val="00105839"/>
    <w:rsid w:val="00106A94"/>
    <w:rsid w:val="001200AE"/>
    <w:rsid w:val="00136914"/>
    <w:rsid w:val="001546D3"/>
    <w:rsid w:val="001557BA"/>
    <w:rsid w:val="00156B99"/>
    <w:rsid w:val="00156EFF"/>
    <w:rsid w:val="00163578"/>
    <w:rsid w:val="00181E44"/>
    <w:rsid w:val="0018267D"/>
    <w:rsid w:val="001835C6"/>
    <w:rsid w:val="00194081"/>
    <w:rsid w:val="0019678C"/>
    <w:rsid w:val="001A457A"/>
    <w:rsid w:val="001A4A28"/>
    <w:rsid w:val="001A6C9F"/>
    <w:rsid w:val="001B65DF"/>
    <w:rsid w:val="001C3A50"/>
    <w:rsid w:val="001D1EC1"/>
    <w:rsid w:val="001D7BF0"/>
    <w:rsid w:val="001F0291"/>
    <w:rsid w:val="001F3335"/>
    <w:rsid w:val="001F35C9"/>
    <w:rsid w:val="001F3AC9"/>
    <w:rsid w:val="001F503F"/>
    <w:rsid w:val="001F7370"/>
    <w:rsid w:val="00200172"/>
    <w:rsid w:val="002055DB"/>
    <w:rsid w:val="00213E90"/>
    <w:rsid w:val="00216147"/>
    <w:rsid w:val="0022042D"/>
    <w:rsid w:val="00230E24"/>
    <w:rsid w:val="0023114F"/>
    <w:rsid w:val="00241960"/>
    <w:rsid w:val="002464CC"/>
    <w:rsid w:val="0024725E"/>
    <w:rsid w:val="002616FC"/>
    <w:rsid w:val="00262B4E"/>
    <w:rsid w:val="00271270"/>
    <w:rsid w:val="0027307F"/>
    <w:rsid w:val="0029103E"/>
    <w:rsid w:val="0029416A"/>
    <w:rsid w:val="002A2AF3"/>
    <w:rsid w:val="002C020D"/>
    <w:rsid w:val="002C199F"/>
    <w:rsid w:val="002C2DC8"/>
    <w:rsid w:val="002D0D04"/>
    <w:rsid w:val="002D614D"/>
    <w:rsid w:val="002D7522"/>
    <w:rsid w:val="002E09E1"/>
    <w:rsid w:val="002E39A8"/>
    <w:rsid w:val="002E5343"/>
    <w:rsid w:val="002E7B85"/>
    <w:rsid w:val="002F61FB"/>
    <w:rsid w:val="00303713"/>
    <w:rsid w:val="003071BF"/>
    <w:rsid w:val="00314098"/>
    <w:rsid w:val="00325DE1"/>
    <w:rsid w:val="00332FD0"/>
    <w:rsid w:val="00334120"/>
    <w:rsid w:val="003422DC"/>
    <w:rsid w:val="003459C2"/>
    <w:rsid w:val="003463ED"/>
    <w:rsid w:val="003509F8"/>
    <w:rsid w:val="00352476"/>
    <w:rsid w:val="0037069D"/>
    <w:rsid w:val="003808ED"/>
    <w:rsid w:val="00385242"/>
    <w:rsid w:val="003912BF"/>
    <w:rsid w:val="00391EC4"/>
    <w:rsid w:val="003965EE"/>
    <w:rsid w:val="003A4FBD"/>
    <w:rsid w:val="003C01C9"/>
    <w:rsid w:val="003C2D6A"/>
    <w:rsid w:val="003C40F8"/>
    <w:rsid w:val="003E0A6E"/>
    <w:rsid w:val="003E0AA1"/>
    <w:rsid w:val="003E5984"/>
    <w:rsid w:val="003F1C59"/>
    <w:rsid w:val="003F1DC0"/>
    <w:rsid w:val="003F5D9A"/>
    <w:rsid w:val="00400D9C"/>
    <w:rsid w:val="00403027"/>
    <w:rsid w:val="00405565"/>
    <w:rsid w:val="00414236"/>
    <w:rsid w:val="004146AE"/>
    <w:rsid w:val="0043015A"/>
    <w:rsid w:val="00436121"/>
    <w:rsid w:val="0043731B"/>
    <w:rsid w:val="00441053"/>
    <w:rsid w:val="00452F4B"/>
    <w:rsid w:val="004553BB"/>
    <w:rsid w:val="00457B41"/>
    <w:rsid w:val="00466797"/>
    <w:rsid w:val="00472A3E"/>
    <w:rsid w:val="00486D33"/>
    <w:rsid w:val="004A35CF"/>
    <w:rsid w:val="004A3ED5"/>
    <w:rsid w:val="004A78D1"/>
    <w:rsid w:val="004B11CD"/>
    <w:rsid w:val="004B176B"/>
    <w:rsid w:val="004B5D0B"/>
    <w:rsid w:val="004D0A2C"/>
    <w:rsid w:val="004D295C"/>
    <w:rsid w:val="004D789C"/>
    <w:rsid w:val="004D798F"/>
    <w:rsid w:val="004E6831"/>
    <w:rsid w:val="005133FD"/>
    <w:rsid w:val="00514862"/>
    <w:rsid w:val="00525A88"/>
    <w:rsid w:val="005410CB"/>
    <w:rsid w:val="0055419D"/>
    <w:rsid w:val="00555594"/>
    <w:rsid w:val="00557CD3"/>
    <w:rsid w:val="00565EFF"/>
    <w:rsid w:val="005759B4"/>
    <w:rsid w:val="00580928"/>
    <w:rsid w:val="005866DE"/>
    <w:rsid w:val="00595A73"/>
    <w:rsid w:val="00596E4D"/>
    <w:rsid w:val="005A0BDB"/>
    <w:rsid w:val="005A4262"/>
    <w:rsid w:val="005B11AE"/>
    <w:rsid w:val="005B5687"/>
    <w:rsid w:val="005B5FA0"/>
    <w:rsid w:val="005C37E5"/>
    <w:rsid w:val="005C5C3C"/>
    <w:rsid w:val="005C78BA"/>
    <w:rsid w:val="005D0783"/>
    <w:rsid w:val="005D6D7B"/>
    <w:rsid w:val="005E0005"/>
    <w:rsid w:val="005E678E"/>
    <w:rsid w:val="005F2CE0"/>
    <w:rsid w:val="006006E7"/>
    <w:rsid w:val="00602211"/>
    <w:rsid w:val="0060534E"/>
    <w:rsid w:val="00607897"/>
    <w:rsid w:val="006107EB"/>
    <w:rsid w:val="006125FE"/>
    <w:rsid w:val="0062627E"/>
    <w:rsid w:val="00637241"/>
    <w:rsid w:val="00650A8E"/>
    <w:rsid w:val="00656570"/>
    <w:rsid w:val="00656D17"/>
    <w:rsid w:val="006863AA"/>
    <w:rsid w:val="006967DD"/>
    <w:rsid w:val="006A2327"/>
    <w:rsid w:val="006B3302"/>
    <w:rsid w:val="006B5F9D"/>
    <w:rsid w:val="006B709D"/>
    <w:rsid w:val="006B78BD"/>
    <w:rsid w:val="006C6386"/>
    <w:rsid w:val="006E3305"/>
    <w:rsid w:val="006E58DD"/>
    <w:rsid w:val="006E7AB8"/>
    <w:rsid w:val="0070526B"/>
    <w:rsid w:val="00715341"/>
    <w:rsid w:val="00717826"/>
    <w:rsid w:val="00722DCB"/>
    <w:rsid w:val="0072348A"/>
    <w:rsid w:val="00724697"/>
    <w:rsid w:val="0073165C"/>
    <w:rsid w:val="007329B2"/>
    <w:rsid w:val="00740653"/>
    <w:rsid w:val="007434F7"/>
    <w:rsid w:val="007526E2"/>
    <w:rsid w:val="00753885"/>
    <w:rsid w:val="00770946"/>
    <w:rsid w:val="00777EBB"/>
    <w:rsid w:val="00785508"/>
    <w:rsid w:val="00791C4F"/>
    <w:rsid w:val="007939F5"/>
    <w:rsid w:val="007A2D8B"/>
    <w:rsid w:val="007A7275"/>
    <w:rsid w:val="007B5B71"/>
    <w:rsid w:val="007F0A5C"/>
    <w:rsid w:val="007F6C10"/>
    <w:rsid w:val="00807A47"/>
    <w:rsid w:val="008131C6"/>
    <w:rsid w:val="00816180"/>
    <w:rsid w:val="00817484"/>
    <w:rsid w:val="008258AC"/>
    <w:rsid w:val="00831756"/>
    <w:rsid w:val="00833031"/>
    <w:rsid w:val="00840A86"/>
    <w:rsid w:val="00844501"/>
    <w:rsid w:val="008550A6"/>
    <w:rsid w:val="00860D30"/>
    <w:rsid w:val="0086492E"/>
    <w:rsid w:val="008718CC"/>
    <w:rsid w:val="00874134"/>
    <w:rsid w:val="008802C5"/>
    <w:rsid w:val="008812E4"/>
    <w:rsid w:val="00883F3D"/>
    <w:rsid w:val="00891D7C"/>
    <w:rsid w:val="008A0BF9"/>
    <w:rsid w:val="008A73D4"/>
    <w:rsid w:val="008C1EA1"/>
    <w:rsid w:val="008C4638"/>
    <w:rsid w:val="008C489A"/>
    <w:rsid w:val="008D62E7"/>
    <w:rsid w:val="008D6863"/>
    <w:rsid w:val="008E13B3"/>
    <w:rsid w:val="008E5D6A"/>
    <w:rsid w:val="008F0ABA"/>
    <w:rsid w:val="008F4E0D"/>
    <w:rsid w:val="00911B48"/>
    <w:rsid w:val="00943185"/>
    <w:rsid w:val="00952EDB"/>
    <w:rsid w:val="00955EFF"/>
    <w:rsid w:val="00963551"/>
    <w:rsid w:val="00963EC2"/>
    <w:rsid w:val="009651E6"/>
    <w:rsid w:val="00970900"/>
    <w:rsid w:val="009768FB"/>
    <w:rsid w:val="0099528C"/>
    <w:rsid w:val="009979AD"/>
    <w:rsid w:val="009A0110"/>
    <w:rsid w:val="009A39AC"/>
    <w:rsid w:val="009A5005"/>
    <w:rsid w:val="009A578B"/>
    <w:rsid w:val="009B0D6F"/>
    <w:rsid w:val="009B466F"/>
    <w:rsid w:val="009B6621"/>
    <w:rsid w:val="009C06EF"/>
    <w:rsid w:val="009C289C"/>
    <w:rsid w:val="009C377A"/>
    <w:rsid w:val="009D0DB2"/>
    <w:rsid w:val="009D4CC7"/>
    <w:rsid w:val="009E3FA8"/>
    <w:rsid w:val="009E5738"/>
    <w:rsid w:val="009F14C0"/>
    <w:rsid w:val="009F3E59"/>
    <w:rsid w:val="009F4AA7"/>
    <w:rsid w:val="00A036B3"/>
    <w:rsid w:val="00A10311"/>
    <w:rsid w:val="00A173EE"/>
    <w:rsid w:val="00A3067B"/>
    <w:rsid w:val="00A52C2D"/>
    <w:rsid w:val="00A544B9"/>
    <w:rsid w:val="00A82A9D"/>
    <w:rsid w:val="00AB5440"/>
    <w:rsid w:val="00AC3AC2"/>
    <w:rsid w:val="00AC6AE0"/>
    <w:rsid w:val="00AF3404"/>
    <w:rsid w:val="00AF7916"/>
    <w:rsid w:val="00B00A10"/>
    <w:rsid w:val="00B00D7E"/>
    <w:rsid w:val="00B0195C"/>
    <w:rsid w:val="00B06C3E"/>
    <w:rsid w:val="00B14E7F"/>
    <w:rsid w:val="00B16DCD"/>
    <w:rsid w:val="00B224A8"/>
    <w:rsid w:val="00B246ED"/>
    <w:rsid w:val="00B31896"/>
    <w:rsid w:val="00B31DE4"/>
    <w:rsid w:val="00B36A9A"/>
    <w:rsid w:val="00B57931"/>
    <w:rsid w:val="00B633BF"/>
    <w:rsid w:val="00B63BB9"/>
    <w:rsid w:val="00B63C0A"/>
    <w:rsid w:val="00B67111"/>
    <w:rsid w:val="00B74938"/>
    <w:rsid w:val="00B82D15"/>
    <w:rsid w:val="00B85229"/>
    <w:rsid w:val="00B95A92"/>
    <w:rsid w:val="00BA11F2"/>
    <w:rsid w:val="00BA6A17"/>
    <w:rsid w:val="00BB1FA3"/>
    <w:rsid w:val="00BB2603"/>
    <w:rsid w:val="00BC5623"/>
    <w:rsid w:val="00BD12CA"/>
    <w:rsid w:val="00BD139D"/>
    <w:rsid w:val="00BE7D1D"/>
    <w:rsid w:val="00BF0411"/>
    <w:rsid w:val="00C152E7"/>
    <w:rsid w:val="00C2147D"/>
    <w:rsid w:val="00C23088"/>
    <w:rsid w:val="00C23853"/>
    <w:rsid w:val="00C27C03"/>
    <w:rsid w:val="00C4175D"/>
    <w:rsid w:val="00C43AD3"/>
    <w:rsid w:val="00C46A25"/>
    <w:rsid w:val="00C52995"/>
    <w:rsid w:val="00C52EC1"/>
    <w:rsid w:val="00C63699"/>
    <w:rsid w:val="00C733CA"/>
    <w:rsid w:val="00C758F9"/>
    <w:rsid w:val="00C94A99"/>
    <w:rsid w:val="00C94D30"/>
    <w:rsid w:val="00C97ED9"/>
    <w:rsid w:val="00CA0BF2"/>
    <w:rsid w:val="00CA6499"/>
    <w:rsid w:val="00CC175F"/>
    <w:rsid w:val="00CC3906"/>
    <w:rsid w:val="00CC6768"/>
    <w:rsid w:val="00CD3AAE"/>
    <w:rsid w:val="00CD4EB4"/>
    <w:rsid w:val="00CE5211"/>
    <w:rsid w:val="00CF2B09"/>
    <w:rsid w:val="00CF35D9"/>
    <w:rsid w:val="00CF51AA"/>
    <w:rsid w:val="00D01C69"/>
    <w:rsid w:val="00D02281"/>
    <w:rsid w:val="00D0538E"/>
    <w:rsid w:val="00D35748"/>
    <w:rsid w:val="00D361E9"/>
    <w:rsid w:val="00D37653"/>
    <w:rsid w:val="00D55D90"/>
    <w:rsid w:val="00D64149"/>
    <w:rsid w:val="00D66735"/>
    <w:rsid w:val="00D702B8"/>
    <w:rsid w:val="00D710A7"/>
    <w:rsid w:val="00D72FE4"/>
    <w:rsid w:val="00D76045"/>
    <w:rsid w:val="00D823F1"/>
    <w:rsid w:val="00D86D05"/>
    <w:rsid w:val="00D9062E"/>
    <w:rsid w:val="00DB275C"/>
    <w:rsid w:val="00DB2AF5"/>
    <w:rsid w:val="00DB6661"/>
    <w:rsid w:val="00DB6BF1"/>
    <w:rsid w:val="00DC3161"/>
    <w:rsid w:val="00DC3A5B"/>
    <w:rsid w:val="00DC76E7"/>
    <w:rsid w:val="00DD03BA"/>
    <w:rsid w:val="00DD3779"/>
    <w:rsid w:val="00DD4581"/>
    <w:rsid w:val="00DE5E55"/>
    <w:rsid w:val="00DF010C"/>
    <w:rsid w:val="00E01381"/>
    <w:rsid w:val="00E04310"/>
    <w:rsid w:val="00E153A6"/>
    <w:rsid w:val="00E32A41"/>
    <w:rsid w:val="00E35634"/>
    <w:rsid w:val="00E36177"/>
    <w:rsid w:val="00E430E2"/>
    <w:rsid w:val="00E55989"/>
    <w:rsid w:val="00E570C4"/>
    <w:rsid w:val="00E70727"/>
    <w:rsid w:val="00E74BD4"/>
    <w:rsid w:val="00E83A55"/>
    <w:rsid w:val="00E868F3"/>
    <w:rsid w:val="00E90425"/>
    <w:rsid w:val="00EA012F"/>
    <w:rsid w:val="00EA2790"/>
    <w:rsid w:val="00EA28FD"/>
    <w:rsid w:val="00EA4D4E"/>
    <w:rsid w:val="00EA75A5"/>
    <w:rsid w:val="00EC3E2C"/>
    <w:rsid w:val="00EC4046"/>
    <w:rsid w:val="00EC483E"/>
    <w:rsid w:val="00ED002A"/>
    <w:rsid w:val="00ED627C"/>
    <w:rsid w:val="00ED791F"/>
    <w:rsid w:val="00EE021B"/>
    <w:rsid w:val="00EF1F99"/>
    <w:rsid w:val="00F00176"/>
    <w:rsid w:val="00F03C31"/>
    <w:rsid w:val="00F138BF"/>
    <w:rsid w:val="00F17725"/>
    <w:rsid w:val="00F1790C"/>
    <w:rsid w:val="00F2438C"/>
    <w:rsid w:val="00F4391A"/>
    <w:rsid w:val="00F51D70"/>
    <w:rsid w:val="00F5407B"/>
    <w:rsid w:val="00F61787"/>
    <w:rsid w:val="00F67870"/>
    <w:rsid w:val="00F80FBA"/>
    <w:rsid w:val="00F8369E"/>
    <w:rsid w:val="00F86989"/>
    <w:rsid w:val="00F87DE7"/>
    <w:rsid w:val="00F91C68"/>
    <w:rsid w:val="00F95873"/>
    <w:rsid w:val="00F976D1"/>
    <w:rsid w:val="00FA20E3"/>
    <w:rsid w:val="00FB233E"/>
    <w:rsid w:val="00FB72FD"/>
    <w:rsid w:val="00FC0CDE"/>
    <w:rsid w:val="00FC28CE"/>
    <w:rsid w:val="00FD0395"/>
    <w:rsid w:val="00FD6789"/>
    <w:rsid w:val="00FE01B4"/>
    <w:rsid w:val="00FE0615"/>
    <w:rsid w:val="00FE12B5"/>
    <w:rsid w:val="00FE39D9"/>
    <w:rsid w:val="00FF3C8E"/>
    <w:rsid w:val="00FF4B9F"/>
    <w:rsid w:val="25125DD2"/>
    <w:rsid w:val="3F7C9D88"/>
    <w:rsid w:val="42C06AAF"/>
    <w:rsid w:val="5EB12939"/>
    <w:rsid w:val="7729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BF65D5"/>
  <w15:docId w15:val="{D82B6303-E93D-41FA-AD54-7D6831C1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rFonts w:ascii="Arial" w:hAnsi="Arial" w:cs="Arial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sz w:val="22"/>
    </w:rPr>
  </w:style>
  <w:style w:type="paragraph" w:styleId="Podtytu">
    <w:name w:val="Subtitle"/>
    <w:basedOn w:val="Normalny"/>
    <w:link w:val="PodtytuZnak"/>
    <w:qFormat/>
    <w:rPr>
      <w:rFonts w:ascii="Arial" w:hAnsi="Arial" w:cs="Arial"/>
      <w:b/>
      <w:bCs/>
      <w:sz w:val="22"/>
    </w:rPr>
  </w:style>
  <w:style w:type="paragraph" w:styleId="Tekstpodstawowywcity3">
    <w:name w:val="Body Text Indent 3"/>
    <w:basedOn w:val="Normalny"/>
    <w:pPr>
      <w:ind w:firstLine="300"/>
      <w:jc w:val="both"/>
    </w:pPr>
    <w:rPr>
      <w:kern w:val="16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WW-Absatz-Standardschriftart1">
    <w:name w:val="WW-Absatz-Standardschriftart1"/>
  </w:style>
  <w:style w:type="character" w:customStyle="1" w:styleId="PodtytuZnak">
    <w:name w:val="Podtytuł Znak"/>
    <w:link w:val="Podtytu"/>
    <w:rsid w:val="00CC175F"/>
    <w:rPr>
      <w:rFonts w:ascii="Arial" w:hAnsi="Arial" w:cs="Arial"/>
      <w:b/>
      <w:bCs/>
      <w:sz w:val="22"/>
      <w:szCs w:val="24"/>
    </w:rPr>
  </w:style>
  <w:style w:type="paragraph" w:customStyle="1" w:styleId="Domylny">
    <w:name w:val="Domyślny"/>
    <w:rsid w:val="004D798F"/>
    <w:pPr>
      <w:suppressAutoHyphens/>
      <w:spacing w:line="100" w:lineRule="atLeast"/>
    </w:pPr>
    <w:rPr>
      <w:color w:val="00000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5DE1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DE1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356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142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236"/>
    <w:rPr>
      <w:rFonts w:ascii="Tahoma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816180"/>
    <w:rPr>
      <w:rFonts w:ascii="Arial" w:hAnsi="Arial" w:cs="Arial"/>
      <w:b/>
      <w:bCs/>
      <w:sz w:val="2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1</Pages>
  <Words>217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Wymagane parametry techniczne – waga medyczna ze wzrostomierzem</dc:title>
  <dc:subject>Formularz parametrów technicznych</dc:subject>
  <cp:lastModifiedBy>Rafał Roykiewicz</cp:lastModifiedBy>
  <cp:revision>2</cp:revision>
  <cp:lastPrinted>2009-05-27T16:20:00Z</cp:lastPrinted>
  <dcterms:created xsi:type="dcterms:W3CDTF">2025-03-06T14:15:00Z</dcterms:created>
  <dcterms:modified xsi:type="dcterms:W3CDTF">2026-08-06T14:58:00Z</dcterms:modified>
</cp:coreProperties>
</file>