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1E529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50B14636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3BDF6A3F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04FBCA8F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4A9670FE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08799E16" w14:textId="210F7045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 xml:space="preserve">Zamawiający: NZOZ </w:t>
      </w:r>
      <w:r w:rsidR="005B1DCD">
        <w:rPr>
          <w:rFonts w:ascii="Arial" w:hAnsi="Arial"/>
          <w:b/>
          <w:sz w:val="18"/>
        </w:rPr>
        <w:t>GPLR sp.j.</w:t>
      </w:r>
    </w:p>
    <w:p w14:paraId="3CB2755A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1CFEC7E5" w14:textId="77777777" w:rsidTr="00CA5E3F">
        <w:tc>
          <w:tcPr>
            <w:tcW w:w="3261" w:type="dxa"/>
            <w:shd w:val="clear" w:color="auto" w:fill="D9D9D9"/>
            <w:vAlign w:val="center"/>
          </w:tcPr>
          <w:p w14:paraId="254CE2DA" w14:textId="77777777" w:rsidR="00E100E3" w:rsidRDefault="00000000">
            <w:r>
              <w:t>Pełna nazwa oferowanego stołu do badania niemowląt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1A780EB" w14:textId="77777777" w:rsidR="00E100E3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620961EE" w14:textId="77777777" w:rsidR="00E100E3" w:rsidRDefault="00E100E3"/>
        </w:tc>
      </w:tr>
      <w:tr w:rsidR="00816180" w:rsidRPr="009651E6" w14:paraId="1B8301E8" w14:textId="77777777" w:rsidTr="00CA5E3F">
        <w:tc>
          <w:tcPr>
            <w:tcW w:w="3261" w:type="dxa"/>
            <w:shd w:val="clear" w:color="auto" w:fill="D9D9D9"/>
            <w:vAlign w:val="center"/>
          </w:tcPr>
          <w:p w14:paraId="75476D43" w14:textId="77777777" w:rsidR="00E100E3" w:rsidRDefault="00000000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503791B5" w14:textId="77777777" w:rsidR="00E100E3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7EDDBC05" w14:textId="77777777" w:rsidR="00E100E3" w:rsidRDefault="00E100E3"/>
        </w:tc>
      </w:tr>
      <w:tr w:rsidR="00816180" w:rsidRPr="009651E6" w14:paraId="4C758EF7" w14:textId="77777777" w:rsidTr="00CA5E3F">
        <w:tc>
          <w:tcPr>
            <w:tcW w:w="3261" w:type="dxa"/>
            <w:shd w:val="clear" w:color="auto" w:fill="D9D9D9"/>
            <w:vAlign w:val="center"/>
          </w:tcPr>
          <w:p w14:paraId="0BECDEF3" w14:textId="77777777" w:rsidR="00E100E3" w:rsidRDefault="00000000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931D690" w14:textId="77777777" w:rsidR="00E100E3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8011453" w14:textId="77777777" w:rsidR="00E100E3" w:rsidRDefault="00E100E3"/>
        </w:tc>
      </w:tr>
      <w:tr w:rsidR="00816180" w:rsidRPr="009651E6" w14:paraId="3D595CDD" w14:textId="77777777" w:rsidTr="00CA5E3F">
        <w:tc>
          <w:tcPr>
            <w:tcW w:w="3261" w:type="dxa"/>
            <w:shd w:val="clear" w:color="auto" w:fill="D9D9D9"/>
            <w:vAlign w:val="center"/>
          </w:tcPr>
          <w:p w14:paraId="54FA7943" w14:textId="77777777" w:rsidR="00E100E3" w:rsidRDefault="00000000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280AEFE2" w14:textId="77777777" w:rsidR="00E100E3" w:rsidRDefault="00000000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46A18432" w14:textId="77777777" w:rsidR="00E100E3" w:rsidRDefault="00E100E3"/>
        </w:tc>
      </w:tr>
    </w:tbl>
    <w:p w14:paraId="284C56F0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13B00810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E100E3" w14:paraId="12FEB430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6331FD3E" w14:textId="77777777" w:rsidR="00E100E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0FCD0C8B" w14:textId="77777777" w:rsidR="00E100E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4866DBE1" w14:textId="77777777" w:rsidR="00E100E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2D0E2719" w14:textId="77777777" w:rsidR="00E100E3" w:rsidRDefault="00000000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E100E3" w14:paraId="3D9DC423" w14:textId="77777777">
        <w:trPr>
          <w:jc w:val="center"/>
        </w:trPr>
        <w:tc>
          <w:tcPr>
            <w:tcW w:w="520" w:type="dxa"/>
            <w:vAlign w:val="center"/>
          </w:tcPr>
          <w:p w14:paraId="50536190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1.</w:t>
            </w:r>
          </w:p>
        </w:tc>
        <w:tc>
          <w:tcPr>
            <w:tcW w:w="4540" w:type="dxa"/>
            <w:vAlign w:val="center"/>
          </w:tcPr>
          <w:p w14:paraId="29D2C022" w14:textId="77777777" w:rsidR="00E100E3" w:rsidRDefault="00000000">
            <w:r>
              <w:rPr>
                <w:rFonts w:ascii="Arial" w:hAnsi="Arial"/>
                <w:sz w:val="15"/>
              </w:rPr>
              <w:t>Stół fabrycznie nowy, kompletny i gotowy do użytkowania</w:t>
            </w:r>
          </w:p>
        </w:tc>
        <w:tc>
          <w:tcPr>
            <w:tcW w:w="1830" w:type="dxa"/>
            <w:vAlign w:val="center"/>
          </w:tcPr>
          <w:p w14:paraId="1521A4A2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46B58AE1" w14:textId="77777777" w:rsidR="00E100E3" w:rsidRDefault="00E100E3"/>
        </w:tc>
      </w:tr>
      <w:tr w:rsidR="00E100E3" w14:paraId="5B1BA758" w14:textId="77777777">
        <w:trPr>
          <w:jc w:val="center"/>
        </w:trPr>
        <w:tc>
          <w:tcPr>
            <w:tcW w:w="520" w:type="dxa"/>
            <w:vAlign w:val="center"/>
          </w:tcPr>
          <w:p w14:paraId="687A49DB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2.</w:t>
            </w:r>
          </w:p>
        </w:tc>
        <w:tc>
          <w:tcPr>
            <w:tcW w:w="4540" w:type="dxa"/>
            <w:vAlign w:val="center"/>
          </w:tcPr>
          <w:p w14:paraId="367039EA" w14:textId="77777777" w:rsidR="00E100E3" w:rsidRDefault="00000000">
            <w:r>
              <w:rPr>
                <w:rFonts w:ascii="Arial" w:hAnsi="Arial"/>
                <w:sz w:val="15"/>
              </w:rPr>
              <w:t>Stół przeznaczony do badania, pielęgnacji i przewijania niemowląt w placówce medycznej</w:t>
            </w:r>
          </w:p>
        </w:tc>
        <w:tc>
          <w:tcPr>
            <w:tcW w:w="1830" w:type="dxa"/>
            <w:vAlign w:val="center"/>
          </w:tcPr>
          <w:p w14:paraId="0A6A9A4E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36AE6313" w14:textId="77777777" w:rsidR="00E100E3" w:rsidRDefault="00E100E3"/>
        </w:tc>
      </w:tr>
      <w:tr w:rsidR="00E100E3" w14:paraId="16FB44E6" w14:textId="77777777">
        <w:trPr>
          <w:jc w:val="center"/>
        </w:trPr>
        <w:tc>
          <w:tcPr>
            <w:tcW w:w="520" w:type="dxa"/>
            <w:vAlign w:val="center"/>
          </w:tcPr>
          <w:p w14:paraId="4EEFB3D5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3.</w:t>
            </w:r>
          </w:p>
        </w:tc>
        <w:tc>
          <w:tcPr>
            <w:tcW w:w="4540" w:type="dxa"/>
            <w:vAlign w:val="center"/>
          </w:tcPr>
          <w:p w14:paraId="5CD2DC8D" w14:textId="77777777" w:rsidR="00E100E3" w:rsidRDefault="00000000">
            <w:r>
              <w:rPr>
                <w:rFonts w:ascii="Arial" w:hAnsi="Arial"/>
                <w:sz w:val="15"/>
              </w:rPr>
              <w:t>Stabilna konstrukcja wykonana z materiałów odpornych na intensywne użytkowanie</w:t>
            </w:r>
          </w:p>
        </w:tc>
        <w:tc>
          <w:tcPr>
            <w:tcW w:w="1830" w:type="dxa"/>
            <w:vAlign w:val="center"/>
          </w:tcPr>
          <w:p w14:paraId="2063F5D3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35DA6902" w14:textId="77777777" w:rsidR="00E100E3" w:rsidRDefault="00E100E3"/>
        </w:tc>
      </w:tr>
      <w:tr w:rsidR="00E100E3" w14:paraId="31802392" w14:textId="77777777">
        <w:trPr>
          <w:jc w:val="center"/>
        </w:trPr>
        <w:tc>
          <w:tcPr>
            <w:tcW w:w="520" w:type="dxa"/>
            <w:vAlign w:val="center"/>
          </w:tcPr>
          <w:p w14:paraId="408EF6DC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4.</w:t>
            </w:r>
          </w:p>
        </w:tc>
        <w:tc>
          <w:tcPr>
            <w:tcW w:w="4540" w:type="dxa"/>
            <w:vAlign w:val="center"/>
          </w:tcPr>
          <w:p w14:paraId="47A11E74" w14:textId="77777777" w:rsidR="00E100E3" w:rsidRDefault="00000000">
            <w:r>
              <w:rPr>
                <w:rFonts w:ascii="Arial" w:hAnsi="Arial"/>
                <w:sz w:val="15"/>
              </w:rPr>
              <w:t>Blat lub leże wyposażone w miękki materac zapewniający komfort i bezpieczeństwo niemowlęcia</w:t>
            </w:r>
          </w:p>
        </w:tc>
        <w:tc>
          <w:tcPr>
            <w:tcW w:w="1830" w:type="dxa"/>
            <w:vAlign w:val="center"/>
          </w:tcPr>
          <w:p w14:paraId="0B1A1B64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0399773D" w14:textId="77777777" w:rsidR="00E100E3" w:rsidRDefault="00E100E3"/>
        </w:tc>
      </w:tr>
      <w:tr w:rsidR="00E100E3" w14:paraId="36ADFAC3" w14:textId="77777777">
        <w:trPr>
          <w:jc w:val="center"/>
        </w:trPr>
        <w:tc>
          <w:tcPr>
            <w:tcW w:w="520" w:type="dxa"/>
            <w:vAlign w:val="center"/>
          </w:tcPr>
          <w:p w14:paraId="1BE16BA9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5.</w:t>
            </w:r>
          </w:p>
        </w:tc>
        <w:tc>
          <w:tcPr>
            <w:tcW w:w="4540" w:type="dxa"/>
            <w:vAlign w:val="center"/>
          </w:tcPr>
          <w:p w14:paraId="31EC0125" w14:textId="77777777" w:rsidR="00E100E3" w:rsidRDefault="00000000">
            <w:r>
              <w:rPr>
                <w:rFonts w:ascii="Arial" w:hAnsi="Arial"/>
                <w:sz w:val="15"/>
              </w:rPr>
              <w:t>Materac pokryty materiałem bezszwowym lub o ograniczonej liczbie łączeń, zmywalnym i odpornym na środki dezynfekcyjne</w:t>
            </w:r>
          </w:p>
        </w:tc>
        <w:tc>
          <w:tcPr>
            <w:tcW w:w="1830" w:type="dxa"/>
            <w:vAlign w:val="center"/>
          </w:tcPr>
          <w:p w14:paraId="45F4BE9C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9413C2A" w14:textId="77777777" w:rsidR="00E100E3" w:rsidRDefault="00E100E3"/>
        </w:tc>
      </w:tr>
      <w:tr w:rsidR="00E100E3" w14:paraId="6CF83C14" w14:textId="77777777">
        <w:trPr>
          <w:jc w:val="center"/>
        </w:trPr>
        <w:tc>
          <w:tcPr>
            <w:tcW w:w="520" w:type="dxa"/>
            <w:vAlign w:val="center"/>
          </w:tcPr>
          <w:p w14:paraId="4B79ED12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6.</w:t>
            </w:r>
          </w:p>
        </w:tc>
        <w:tc>
          <w:tcPr>
            <w:tcW w:w="4540" w:type="dxa"/>
            <w:vAlign w:val="center"/>
          </w:tcPr>
          <w:p w14:paraId="1F88AA67" w14:textId="77777777" w:rsidR="00E100E3" w:rsidRDefault="00000000">
            <w:r>
              <w:rPr>
                <w:rFonts w:ascii="Arial" w:hAnsi="Arial"/>
                <w:sz w:val="15"/>
              </w:rPr>
              <w:t>Podwyższone krawędzie boczne lub równoważne zabezpieczenie ograniczające ryzyko zsunięcia się niemowlęcia</w:t>
            </w:r>
          </w:p>
        </w:tc>
        <w:tc>
          <w:tcPr>
            <w:tcW w:w="1830" w:type="dxa"/>
            <w:vAlign w:val="center"/>
          </w:tcPr>
          <w:p w14:paraId="58FDE33E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1F03B9B6" w14:textId="77777777" w:rsidR="00E100E3" w:rsidRDefault="00E100E3"/>
        </w:tc>
      </w:tr>
      <w:tr w:rsidR="00E100E3" w14:paraId="3326634A" w14:textId="77777777">
        <w:trPr>
          <w:jc w:val="center"/>
        </w:trPr>
        <w:tc>
          <w:tcPr>
            <w:tcW w:w="520" w:type="dxa"/>
            <w:vAlign w:val="center"/>
          </w:tcPr>
          <w:p w14:paraId="0A25B79E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7.</w:t>
            </w:r>
          </w:p>
        </w:tc>
        <w:tc>
          <w:tcPr>
            <w:tcW w:w="4540" w:type="dxa"/>
            <w:vAlign w:val="center"/>
          </w:tcPr>
          <w:p w14:paraId="6401CEAF" w14:textId="77777777" w:rsidR="00E100E3" w:rsidRDefault="00000000">
            <w:r>
              <w:rPr>
                <w:rFonts w:ascii="Arial" w:hAnsi="Arial"/>
                <w:sz w:val="15"/>
              </w:rPr>
              <w:t>Powierzchnia użytkowa bez ostrych krawędzi i elementów mogących spowodować uraz</w:t>
            </w:r>
          </w:p>
        </w:tc>
        <w:tc>
          <w:tcPr>
            <w:tcW w:w="1830" w:type="dxa"/>
            <w:vAlign w:val="center"/>
          </w:tcPr>
          <w:p w14:paraId="346308CF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5655C2FE" w14:textId="77777777" w:rsidR="00E100E3" w:rsidRDefault="00E100E3"/>
        </w:tc>
      </w:tr>
      <w:tr w:rsidR="00E100E3" w14:paraId="35BD0FE2" w14:textId="77777777">
        <w:trPr>
          <w:jc w:val="center"/>
        </w:trPr>
        <w:tc>
          <w:tcPr>
            <w:tcW w:w="520" w:type="dxa"/>
            <w:vAlign w:val="center"/>
          </w:tcPr>
          <w:p w14:paraId="62BBDFA1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8.</w:t>
            </w:r>
          </w:p>
        </w:tc>
        <w:tc>
          <w:tcPr>
            <w:tcW w:w="4540" w:type="dxa"/>
            <w:vAlign w:val="center"/>
          </w:tcPr>
          <w:p w14:paraId="5C7F03D8" w14:textId="77777777" w:rsidR="00E100E3" w:rsidRDefault="00000000">
            <w:r>
              <w:rPr>
                <w:rFonts w:ascii="Arial" w:hAnsi="Arial"/>
                <w:sz w:val="15"/>
              </w:rPr>
              <w:t>Wymiary powierzchni leża umożliwiające bezpieczne badanie niemowlęcia</w:t>
            </w:r>
          </w:p>
        </w:tc>
        <w:tc>
          <w:tcPr>
            <w:tcW w:w="1830" w:type="dxa"/>
            <w:vAlign w:val="center"/>
          </w:tcPr>
          <w:p w14:paraId="0FC365F0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w="2470" w:type="dxa"/>
            <w:vAlign w:val="center"/>
          </w:tcPr>
          <w:p w14:paraId="562A7450" w14:textId="77777777" w:rsidR="00E100E3" w:rsidRDefault="00E100E3"/>
        </w:tc>
      </w:tr>
      <w:tr w:rsidR="00E100E3" w14:paraId="456D0EAA" w14:textId="77777777">
        <w:trPr>
          <w:jc w:val="center"/>
        </w:trPr>
        <w:tc>
          <w:tcPr>
            <w:tcW w:w="520" w:type="dxa"/>
            <w:vAlign w:val="center"/>
          </w:tcPr>
          <w:p w14:paraId="31171D61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9.</w:t>
            </w:r>
          </w:p>
        </w:tc>
        <w:tc>
          <w:tcPr>
            <w:tcW w:w="4540" w:type="dxa"/>
            <w:vAlign w:val="center"/>
          </w:tcPr>
          <w:p w14:paraId="5ECEE8A1" w14:textId="77777777" w:rsidR="00E100E3" w:rsidRDefault="00000000">
            <w:r>
              <w:rPr>
                <w:rFonts w:ascii="Arial" w:hAnsi="Arial"/>
                <w:sz w:val="15"/>
              </w:rPr>
              <w:t>Wysokość robocza stołu zapewniająca personelowi wygodny dostęp do pacjenta</w:t>
            </w:r>
          </w:p>
        </w:tc>
        <w:tc>
          <w:tcPr>
            <w:tcW w:w="1830" w:type="dxa"/>
            <w:vAlign w:val="center"/>
          </w:tcPr>
          <w:p w14:paraId="42BF52E3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Podać</w:t>
            </w:r>
          </w:p>
        </w:tc>
        <w:tc>
          <w:tcPr>
            <w:tcW w:w="2470" w:type="dxa"/>
            <w:vAlign w:val="center"/>
          </w:tcPr>
          <w:p w14:paraId="40DBA59B" w14:textId="77777777" w:rsidR="00E100E3" w:rsidRDefault="00E100E3"/>
        </w:tc>
      </w:tr>
      <w:tr w:rsidR="00E100E3" w14:paraId="43A0D24D" w14:textId="77777777">
        <w:trPr>
          <w:jc w:val="center"/>
        </w:trPr>
        <w:tc>
          <w:tcPr>
            <w:tcW w:w="520" w:type="dxa"/>
            <w:vAlign w:val="center"/>
          </w:tcPr>
          <w:p w14:paraId="03D8640E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10.</w:t>
            </w:r>
          </w:p>
        </w:tc>
        <w:tc>
          <w:tcPr>
            <w:tcW w:w="4540" w:type="dxa"/>
            <w:vAlign w:val="center"/>
          </w:tcPr>
          <w:p w14:paraId="1F832DD4" w14:textId="77777777" w:rsidR="00E100E3" w:rsidRDefault="00000000">
            <w:r>
              <w:rPr>
                <w:rFonts w:ascii="Arial" w:hAnsi="Arial"/>
                <w:sz w:val="15"/>
              </w:rPr>
              <w:t>Dopuszczalne obciążenie stołu</w:t>
            </w:r>
          </w:p>
        </w:tc>
        <w:tc>
          <w:tcPr>
            <w:tcW w:w="1830" w:type="dxa"/>
            <w:vAlign w:val="center"/>
          </w:tcPr>
          <w:p w14:paraId="0681CF19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Min. 30 kg</w:t>
            </w:r>
          </w:p>
        </w:tc>
        <w:tc>
          <w:tcPr>
            <w:tcW w:w="2470" w:type="dxa"/>
            <w:vAlign w:val="center"/>
          </w:tcPr>
          <w:p w14:paraId="3CF2A496" w14:textId="77777777" w:rsidR="00E100E3" w:rsidRDefault="00E100E3"/>
        </w:tc>
      </w:tr>
      <w:tr w:rsidR="00E100E3" w14:paraId="7D46A133" w14:textId="77777777">
        <w:trPr>
          <w:jc w:val="center"/>
        </w:trPr>
        <w:tc>
          <w:tcPr>
            <w:tcW w:w="520" w:type="dxa"/>
            <w:vAlign w:val="center"/>
          </w:tcPr>
          <w:p w14:paraId="0BB0BC93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11.</w:t>
            </w:r>
          </w:p>
        </w:tc>
        <w:tc>
          <w:tcPr>
            <w:tcW w:w="4540" w:type="dxa"/>
            <w:vAlign w:val="center"/>
          </w:tcPr>
          <w:p w14:paraId="163F1CC3" w14:textId="77777777" w:rsidR="00E100E3" w:rsidRDefault="00000000">
            <w:r>
              <w:rPr>
                <w:rFonts w:ascii="Arial" w:hAnsi="Arial"/>
                <w:sz w:val="15"/>
              </w:rPr>
              <w:t>Szafka, półka lub szuflady umożliwiające przechowywanie podstawowych akcesoriów i materiałów</w:t>
            </w:r>
          </w:p>
        </w:tc>
        <w:tc>
          <w:tcPr>
            <w:tcW w:w="1830" w:type="dxa"/>
            <w:vAlign w:val="center"/>
          </w:tcPr>
          <w:p w14:paraId="0E3F11A6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2494D89C" w14:textId="77777777" w:rsidR="00E100E3" w:rsidRDefault="00E100E3"/>
        </w:tc>
      </w:tr>
      <w:tr w:rsidR="00E100E3" w14:paraId="09F75D1A" w14:textId="77777777">
        <w:trPr>
          <w:jc w:val="center"/>
        </w:trPr>
        <w:tc>
          <w:tcPr>
            <w:tcW w:w="520" w:type="dxa"/>
            <w:vAlign w:val="center"/>
          </w:tcPr>
          <w:p w14:paraId="19A31B23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12.</w:t>
            </w:r>
          </w:p>
        </w:tc>
        <w:tc>
          <w:tcPr>
            <w:tcW w:w="4540" w:type="dxa"/>
            <w:vAlign w:val="center"/>
          </w:tcPr>
          <w:p w14:paraId="2154E010" w14:textId="77777777" w:rsidR="00E100E3" w:rsidRDefault="00000000">
            <w:r>
              <w:rPr>
                <w:rFonts w:ascii="Arial" w:hAnsi="Arial"/>
                <w:sz w:val="15"/>
              </w:rPr>
              <w:t>Powierzchnie stołu odporne na mycie oraz dezynfekcję preparatami stosowanymi w podmiotach leczniczych</w:t>
            </w:r>
          </w:p>
        </w:tc>
        <w:tc>
          <w:tcPr>
            <w:tcW w:w="1830" w:type="dxa"/>
            <w:vAlign w:val="center"/>
          </w:tcPr>
          <w:p w14:paraId="50249131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25E2D44D" w14:textId="77777777" w:rsidR="00E100E3" w:rsidRDefault="00E100E3"/>
        </w:tc>
      </w:tr>
      <w:tr w:rsidR="00E100E3" w14:paraId="127144BB" w14:textId="77777777">
        <w:trPr>
          <w:jc w:val="center"/>
        </w:trPr>
        <w:tc>
          <w:tcPr>
            <w:tcW w:w="520" w:type="dxa"/>
            <w:vAlign w:val="center"/>
          </w:tcPr>
          <w:p w14:paraId="71BB5ABA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13.</w:t>
            </w:r>
          </w:p>
        </w:tc>
        <w:tc>
          <w:tcPr>
            <w:tcW w:w="4540" w:type="dxa"/>
            <w:vAlign w:val="center"/>
          </w:tcPr>
          <w:p w14:paraId="3B9478D2" w14:textId="77777777" w:rsidR="00E100E3" w:rsidRDefault="00000000">
            <w:r>
              <w:rPr>
                <w:rFonts w:ascii="Arial" w:hAnsi="Arial"/>
                <w:sz w:val="15"/>
              </w:rPr>
              <w:t>Nóżki antypoślizgowe albo kółka jezdne z blokadą, zapewniające stabilność podczas badania</w:t>
            </w:r>
          </w:p>
        </w:tc>
        <w:tc>
          <w:tcPr>
            <w:tcW w:w="1830" w:type="dxa"/>
            <w:vAlign w:val="center"/>
          </w:tcPr>
          <w:p w14:paraId="49EBF5D1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7C42317B" w14:textId="77777777" w:rsidR="00E100E3" w:rsidRDefault="00E100E3"/>
        </w:tc>
      </w:tr>
      <w:tr w:rsidR="00E100E3" w14:paraId="5538C87C" w14:textId="77777777">
        <w:trPr>
          <w:jc w:val="center"/>
        </w:trPr>
        <w:tc>
          <w:tcPr>
            <w:tcW w:w="520" w:type="dxa"/>
            <w:vAlign w:val="center"/>
          </w:tcPr>
          <w:p w14:paraId="1E6675F4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14.</w:t>
            </w:r>
          </w:p>
        </w:tc>
        <w:tc>
          <w:tcPr>
            <w:tcW w:w="4540" w:type="dxa"/>
            <w:vAlign w:val="center"/>
          </w:tcPr>
          <w:p w14:paraId="5BC7D812" w14:textId="77777777" w:rsidR="00E100E3" w:rsidRDefault="00000000">
            <w:r>
              <w:rPr>
                <w:rFonts w:ascii="Arial" w:hAnsi="Arial"/>
                <w:sz w:val="15"/>
              </w:rPr>
              <w:t>Kolorystyka i rodzaj tapicerki do uzgodnienia z Zamawiającym</w:t>
            </w:r>
          </w:p>
        </w:tc>
        <w:tc>
          <w:tcPr>
            <w:tcW w:w="1830" w:type="dxa"/>
            <w:vAlign w:val="center"/>
          </w:tcPr>
          <w:p w14:paraId="1CB920DA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052E1DC5" w14:textId="77777777" w:rsidR="00E100E3" w:rsidRDefault="00E100E3"/>
        </w:tc>
      </w:tr>
      <w:tr w:rsidR="00E100E3" w14:paraId="60829108" w14:textId="77777777">
        <w:trPr>
          <w:jc w:val="center"/>
        </w:trPr>
        <w:tc>
          <w:tcPr>
            <w:tcW w:w="520" w:type="dxa"/>
            <w:vAlign w:val="center"/>
          </w:tcPr>
          <w:p w14:paraId="7E70268B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15.</w:t>
            </w:r>
          </w:p>
        </w:tc>
        <w:tc>
          <w:tcPr>
            <w:tcW w:w="4540" w:type="dxa"/>
            <w:vAlign w:val="center"/>
          </w:tcPr>
          <w:p w14:paraId="2F83991C" w14:textId="77777777" w:rsidR="00E100E3" w:rsidRDefault="00000000">
            <w:r>
              <w:rPr>
                <w:rFonts w:ascii="Arial" w:hAnsi="Arial"/>
                <w:sz w:val="15"/>
              </w:rPr>
              <w:t>Instrukcja użytkowania i konserwacji w języku polskim</w:t>
            </w:r>
          </w:p>
        </w:tc>
        <w:tc>
          <w:tcPr>
            <w:tcW w:w="1830" w:type="dxa"/>
            <w:vAlign w:val="center"/>
          </w:tcPr>
          <w:p w14:paraId="66958F53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  <w:vAlign w:val="center"/>
          </w:tcPr>
          <w:p w14:paraId="12A86049" w14:textId="77777777" w:rsidR="00E100E3" w:rsidRDefault="00E100E3"/>
        </w:tc>
      </w:tr>
      <w:tr w:rsidR="00E100E3" w14:paraId="3AF2E5CD" w14:textId="77777777">
        <w:trPr>
          <w:jc w:val="center"/>
        </w:trPr>
        <w:tc>
          <w:tcPr>
            <w:tcW w:w="520" w:type="dxa"/>
          </w:tcPr>
          <w:p w14:paraId="0C02C8CF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16.</w:t>
            </w:r>
          </w:p>
        </w:tc>
        <w:tc>
          <w:tcPr>
            <w:tcW w:w="4540" w:type="dxa"/>
          </w:tcPr>
          <w:p w14:paraId="61DE6C10" w14:textId="77777777" w:rsidR="00E100E3" w:rsidRDefault="00000000">
            <w:r>
              <w:rPr>
                <w:rFonts w:ascii="Arial" w:hAnsi="Arial"/>
                <w:sz w:val="15"/>
              </w:rPr>
              <w:t>Oznakowanie CE oraz zgodność z wymaganiami właściwymi dla oferowanego wyrobu</w:t>
            </w:r>
          </w:p>
        </w:tc>
        <w:tc>
          <w:tcPr>
            <w:tcW w:w="1830" w:type="dxa"/>
          </w:tcPr>
          <w:p w14:paraId="2CE48ADD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TAK</w:t>
            </w:r>
          </w:p>
        </w:tc>
        <w:tc>
          <w:tcPr>
            <w:tcW w:w="2470" w:type="dxa"/>
          </w:tcPr>
          <w:p w14:paraId="56B00D16" w14:textId="77777777" w:rsidR="00E100E3" w:rsidRDefault="00E100E3"/>
        </w:tc>
      </w:tr>
      <w:tr w:rsidR="00E100E3" w14:paraId="22C4FA7F" w14:textId="77777777">
        <w:trPr>
          <w:jc w:val="center"/>
        </w:trPr>
        <w:tc>
          <w:tcPr>
            <w:tcW w:w="520" w:type="dxa"/>
          </w:tcPr>
          <w:p w14:paraId="1366B707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17.</w:t>
            </w:r>
          </w:p>
        </w:tc>
        <w:tc>
          <w:tcPr>
            <w:tcW w:w="4540" w:type="dxa"/>
          </w:tcPr>
          <w:p w14:paraId="66883AF1" w14:textId="77777777" w:rsidR="00E100E3" w:rsidRDefault="00000000">
            <w:r>
              <w:rPr>
                <w:rFonts w:ascii="Arial" w:hAnsi="Arial"/>
                <w:sz w:val="15"/>
              </w:rPr>
              <w:t>Gwarancja wraz z serwisem na terenie Polski</w:t>
            </w:r>
          </w:p>
        </w:tc>
        <w:tc>
          <w:tcPr>
            <w:tcW w:w="1830" w:type="dxa"/>
          </w:tcPr>
          <w:p w14:paraId="134A209F" w14:textId="77777777" w:rsidR="00E100E3" w:rsidRDefault="00000000">
            <w:pPr>
              <w:jc w:val="center"/>
            </w:pPr>
            <w:r>
              <w:rPr>
                <w:rFonts w:ascii="Arial" w:hAnsi="Arial"/>
                <w:sz w:val="15"/>
              </w:rPr>
              <w:t>Min. 24 miesiące</w:t>
            </w:r>
          </w:p>
        </w:tc>
        <w:tc>
          <w:tcPr>
            <w:tcW w:w="2470" w:type="dxa"/>
          </w:tcPr>
          <w:p w14:paraId="1DD22AE9" w14:textId="77777777" w:rsidR="00E100E3" w:rsidRDefault="00E100E3"/>
        </w:tc>
      </w:tr>
    </w:tbl>
    <w:p w14:paraId="79CAA968" w14:textId="77777777" w:rsidR="00E100E3" w:rsidRDefault="00000000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6ED201B9" w14:textId="77777777" w:rsidR="00E100E3" w:rsidRDefault="00000000"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09991BA8" w14:textId="77777777" w:rsidR="00E100E3" w:rsidRDefault="00000000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51C6C2D6" w14:textId="77777777" w:rsidR="00E100E3" w:rsidRDefault="00000000">
      <w:r>
        <w:rPr>
          <w:rFonts w:ascii="Arial" w:hAnsi="Arial"/>
        </w:rPr>
        <w:t>miejscowość i data                                              podpis oferenta</w:t>
      </w:r>
    </w:p>
    <w:sectPr w:rsidR="00E100E3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723CF" w14:textId="77777777" w:rsidR="00CC0869" w:rsidRDefault="00CC0869" w:rsidP="00325DE1">
      <w:r>
        <w:separator/>
      </w:r>
    </w:p>
  </w:endnote>
  <w:endnote w:type="continuationSeparator" w:id="0">
    <w:p w14:paraId="25DDAE16" w14:textId="77777777" w:rsidR="00CC0869" w:rsidRDefault="00CC0869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E40FE" w14:textId="77777777" w:rsidR="00CC0869" w:rsidRDefault="00CC0869" w:rsidP="00325DE1">
      <w:r>
        <w:separator/>
      </w:r>
    </w:p>
  </w:footnote>
  <w:footnote w:type="continuationSeparator" w:id="0">
    <w:p w14:paraId="4E0CCDA1" w14:textId="77777777" w:rsidR="00CC0869" w:rsidRDefault="00CC0869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60BE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7BA"/>
    <w:rsid w:val="00156B99"/>
    <w:rsid w:val="00156EFF"/>
    <w:rsid w:val="00163578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1DCD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0D83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0869"/>
    <w:rsid w:val="00CC175F"/>
    <w:rsid w:val="00CC3906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00E3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9FCA1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291</Words>
  <Characters>1896</Characters>
  <Application>Microsoft Office Word</Application>
  <DocSecurity>0</DocSecurity>
  <Lines>65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stół do badania niemowląt</dc:title>
  <dc:subject>Formularz parametrów technicznych</dc:subject>
  <cp:lastModifiedBy>Rafał Roykiewicz</cp:lastModifiedBy>
  <cp:revision>2</cp:revision>
  <cp:lastPrinted>2009-05-27T16:20:00Z</cp:lastPrinted>
  <dcterms:created xsi:type="dcterms:W3CDTF">2025-03-06T14:15:00Z</dcterms:created>
  <dcterms:modified xsi:type="dcterms:W3CDTF">2026-08-07T08:43:00Z</dcterms:modified>
</cp:coreProperties>
</file>